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9977" w14:textId="77777777" w:rsidR="00174034" w:rsidRDefault="00174034" w:rsidP="006208FA">
      <w:pPr>
        <w:pStyle w:val="NoSpacing"/>
        <w:jc w:val="center"/>
        <w:rPr>
          <w:rFonts w:cstheme="minorHAnsi"/>
          <w:sz w:val="24"/>
          <w:szCs w:val="24"/>
        </w:rPr>
      </w:pPr>
    </w:p>
    <w:p w14:paraId="440ECA32" w14:textId="77777777" w:rsidR="00174034" w:rsidRDefault="00174034" w:rsidP="00174034">
      <w:pPr>
        <w:pStyle w:val="NoSpacing"/>
        <w:rPr>
          <w:rFonts w:ascii="Arial" w:hAnsi="Arial" w:cs="Arial"/>
          <w:b/>
        </w:rPr>
      </w:pPr>
      <w:r w:rsidRPr="00DB0E05">
        <w:rPr>
          <w:rFonts w:ascii="Arial" w:hAnsi="Arial" w:cs="Arial"/>
          <w:b/>
        </w:rPr>
        <w:t>JOB DESCRIPTION</w:t>
      </w:r>
    </w:p>
    <w:p w14:paraId="066FC7A5" w14:textId="77777777" w:rsidR="00174034" w:rsidRDefault="00174034" w:rsidP="00174034">
      <w:pPr>
        <w:pStyle w:val="NoSpacing"/>
        <w:rPr>
          <w:rFonts w:ascii="Arial" w:hAnsi="Arial" w:cs="Arial"/>
          <w:b/>
        </w:rPr>
      </w:pPr>
    </w:p>
    <w:tbl>
      <w:tblPr>
        <w:tblStyle w:val="TableGrid"/>
        <w:tblW w:w="0" w:type="auto"/>
        <w:tblLook w:val="04A0" w:firstRow="1" w:lastRow="0" w:firstColumn="1" w:lastColumn="0" w:noHBand="0" w:noVBand="1"/>
      </w:tblPr>
      <w:tblGrid>
        <w:gridCol w:w="1980"/>
        <w:gridCol w:w="6946"/>
      </w:tblGrid>
      <w:tr w:rsidR="00174034" w14:paraId="72C0AA85" w14:textId="77777777" w:rsidTr="0086354E">
        <w:trPr>
          <w:trHeight w:val="397"/>
        </w:trPr>
        <w:tc>
          <w:tcPr>
            <w:tcW w:w="1980" w:type="dxa"/>
            <w:shd w:val="clear" w:color="auto" w:fill="00B0F0"/>
          </w:tcPr>
          <w:p w14:paraId="094AB280" w14:textId="77777777" w:rsidR="00174034" w:rsidRPr="00B47BB8" w:rsidRDefault="00174034" w:rsidP="0086354E">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Job Title:</w:t>
            </w:r>
          </w:p>
        </w:tc>
        <w:tc>
          <w:tcPr>
            <w:tcW w:w="6946" w:type="dxa"/>
          </w:tcPr>
          <w:p w14:paraId="11AE9CC3" w14:textId="1195A056" w:rsidR="00174034" w:rsidRPr="00174034" w:rsidRDefault="00174034" w:rsidP="0086354E">
            <w:pPr>
              <w:pStyle w:val="NoSpacing"/>
              <w:rPr>
                <w:rFonts w:ascii="Arial" w:hAnsi="Arial" w:cs="Arial"/>
                <w:b/>
                <w:bCs/>
                <w:sz w:val="22"/>
                <w:szCs w:val="22"/>
              </w:rPr>
            </w:pPr>
            <w:r w:rsidRPr="00174034">
              <w:rPr>
                <w:rFonts w:ascii="Arial" w:hAnsi="Arial" w:cs="Arial"/>
                <w:b/>
                <w:bCs/>
                <w:sz w:val="22"/>
                <w:szCs w:val="22"/>
              </w:rPr>
              <w:t xml:space="preserve">Gymnastics </w:t>
            </w:r>
            <w:r w:rsidR="00381C32">
              <w:rPr>
                <w:rFonts w:ascii="Arial" w:hAnsi="Arial" w:cs="Arial"/>
                <w:b/>
                <w:bCs/>
                <w:sz w:val="22"/>
                <w:szCs w:val="22"/>
              </w:rPr>
              <w:t xml:space="preserve">Level 2 or </w:t>
            </w:r>
            <w:r w:rsidR="00AF737B">
              <w:rPr>
                <w:rFonts w:ascii="Arial" w:hAnsi="Arial" w:cs="Arial"/>
                <w:b/>
                <w:bCs/>
                <w:sz w:val="22"/>
                <w:szCs w:val="22"/>
              </w:rPr>
              <w:t xml:space="preserve">Level </w:t>
            </w:r>
            <w:r w:rsidR="00381C32">
              <w:rPr>
                <w:rFonts w:ascii="Arial" w:hAnsi="Arial" w:cs="Arial"/>
                <w:b/>
                <w:bCs/>
                <w:sz w:val="22"/>
                <w:szCs w:val="22"/>
              </w:rPr>
              <w:t>3 Coach</w:t>
            </w:r>
          </w:p>
        </w:tc>
      </w:tr>
      <w:tr w:rsidR="00174034" w14:paraId="03257E54" w14:textId="77777777" w:rsidTr="0086354E">
        <w:trPr>
          <w:trHeight w:val="397"/>
        </w:trPr>
        <w:tc>
          <w:tcPr>
            <w:tcW w:w="1980" w:type="dxa"/>
            <w:shd w:val="clear" w:color="auto" w:fill="00B0F0"/>
          </w:tcPr>
          <w:p w14:paraId="645AADAB" w14:textId="77777777" w:rsidR="00174034" w:rsidRPr="00B47BB8" w:rsidRDefault="00174034" w:rsidP="0086354E">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Reporting To:</w:t>
            </w:r>
          </w:p>
        </w:tc>
        <w:tc>
          <w:tcPr>
            <w:tcW w:w="6946" w:type="dxa"/>
          </w:tcPr>
          <w:p w14:paraId="05C574FB" w14:textId="76D64251" w:rsidR="00174034" w:rsidRPr="00582869" w:rsidRDefault="00381C32" w:rsidP="0086354E">
            <w:pPr>
              <w:pStyle w:val="NoSpacing"/>
              <w:rPr>
                <w:rFonts w:ascii="Arial" w:hAnsi="Arial" w:cs="Arial"/>
                <w:bCs/>
                <w:sz w:val="22"/>
                <w:szCs w:val="22"/>
              </w:rPr>
            </w:pPr>
            <w:r w:rsidRPr="00381C32">
              <w:rPr>
                <w:rFonts w:ascii="Arial" w:hAnsi="Arial" w:cs="Arial"/>
                <w:bCs/>
                <w:sz w:val="22"/>
                <w:szCs w:val="22"/>
              </w:rPr>
              <w:t>Supervisor/Operations Manager</w:t>
            </w:r>
          </w:p>
        </w:tc>
      </w:tr>
    </w:tbl>
    <w:p w14:paraId="506C1862" w14:textId="77777777" w:rsidR="00174034" w:rsidRDefault="00174034" w:rsidP="00174034">
      <w:pPr>
        <w:pStyle w:val="NoSpacing"/>
        <w:rPr>
          <w:rFonts w:ascii="Arial" w:hAnsi="Arial" w:cs="Arial"/>
          <w:b/>
        </w:rPr>
      </w:pPr>
    </w:p>
    <w:p w14:paraId="48396DDA" w14:textId="77777777" w:rsidR="00174034" w:rsidRPr="000701F7" w:rsidRDefault="00174034" w:rsidP="00174034">
      <w:pPr>
        <w:jc w:val="both"/>
        <w:rPr>
          <w:rFonts w:ascii="Arial" w:hAnsi="Arial" w:cs="Arial"/>
          <w:b/>
          <w:sz w:val="22"/>
          <w:szCs w:val="22"/>
          <w:lang w:val="en-US"/>
        </w:rPr>
      </w:pPr>
      <w:r w:rsidRPr="000701F7">
        <w:rPr>
          <w:rFonts w:ascii="Arial" w:hAnsi="Arial" w:cs="Arial"/>
          <w:b/>
          <w:sz w:val="22"/>
          <w:szCs w:val="22"/>
          <w:lang w:val="en-US"/>
        </w:rPr>
        <w:t>Background</w:t>
      </w:r>
    </w:p>
    <w:p w14:paraId="5E381E8F" w14:textId="77777777" w:rsidR="00174034" w:rsidRPr="000701F7" w:rsidRDefault="00174034" w:rsidP="00174034">
      <w:pPr>
        <w:autoSpaceDE w:val="0"/>
        <w:autoSpaceDN w:val="0"/>
        <w:rPr>
          <w:rFonts w:ascii="Arial" w:hAnsi="Arial" w:cs="Arial"/>
          <w:sz w:val="22"/>
          <w:szCs w:val="22"/>
        </w:rPr>
      </w:pPr>
      <w:r w:rsidRPr="000701F7">
        <w:rPr>
          <w:rFonts w:ascii="Arial" w:hAnsi="Arial" w:cs="Arial"/>
          <w:sz w:val="22"/>
          <w:szCs w:val="22"/>
        </w:rPr>
        <w:t>Wave Leisure Trust Limited (Wave) is a Charity and Social Enterprise with a purpose of “Inspiring Active Lifestyles” and a Vision, “To be at the heart of the improvement of health and wellbeing within the Community”.</w:t>
      </w:r>
    </w:p>
    <w:p w14:paraId="29F9300A" w14:textId="77777777" w:rsidR="00174034" w:rsidRPr="000701F7" w:rsidRDefault="00174034" w:rsidP="00174034">
      <w:pPr>
        <w:autoSpaceDE w:val="0"/>
        <w:autoSpaceDN w:val="0"/>
        <w:rPr>
          <w:rFonts w:ascii="Arial" w:hAnsi="Arial" w:cs="Arial"/>
          <w:b/>
          <w:bCs/>
          <w:sz w:val="22"/>
          <w:szCs w:val="22"/>
        </w:rPr>
      </w:pPr>
    </w:p>
    <w:p w14:paraId="57B4AC2C" w14:textId="77777777" w:rsidR="00174034" w:rsidRPr="000701F7" w:rsidRDefault="00174034" w:rsidP="00174034">
      <w:pPr>
        <w:autoSpaceDE w:val="0"/>
        <w:autoSpaceDN w:val="0"/>
        <w:rPr>
          <w:rFonts w:ascii="Arial" w:hAnsi="Arial" w:cs="Arial"/>
          <w:sz w:val="22"/>
          <w:szCs w:val="22"/>
        </w:rPr>
      </w:pPr>
      <w:r w:rsidRPr="000701F7">
        <w:rPr>
          <w:rFonts w:ascii="Arial" w:hAnsi="Arial" w:cs="Arial"/>
          <w:sz w:val="22"/>
          <w:szCs w:val="22"/>
        </w:rPr>
        <w:t>Formed in 2006, Wave is recognised as an award-winning Trust, managing fifteen leisure facilities and Newhaven Fort along with providing a vast range of activity programmes and outreach initiatives.</w:t>
      </w:r>
    </w:p>
    <w:p w14:paraId="493E0B32" w14:textId="77777777" w:rsidR="00174034" w:rsidRPr="000701F7" w:rsidRDefault="00174034" w:rsidP="00174034">
      <w:pPr>
        <w:autoSpaceDE w:val="0"/>
        <w:autoSpaceDN w:val="0"/>
        <w:rPr>
          <w:rFonts w:ascii="Arial" w:hAnsi="Arial" w:cs="Arial"/>
          <w:sz w:val="22"/>
          <w:szCs w:val="22"/>
        </w:rPr>
      </w:pPr>
    </w:p>
    <w:p w14:paraId="6C4056A0" w14:textId="77777777" w:rsidR="00174034" w:rsidRPr="000701F7" w:rsidRDefault="00174034" w:rsidP="00174034">
      <w:pPr>
        <w:autoSpaceDE w:val="0"/>
        <w:autoSpaceDN w:val="0"/>
        <w:rPr>
          <w:rFonts w:ascii="Arial" w:hAnsi="Arial" w:cs="Arial"/>
          <w:sz w:val="22"/>
          <w:szCs w:val="22"/>
        </w:rPr>
      </w:pPr>
      <w:r w:rsidRPr="000701F7">
        <w:rPr>
          <w:rFonts w:ascii="Arial" w:hAnsi="Arial" w:cs="Arial"/>
          <w:sz w:val="22"/>
          <w:szCs w:val="22"/>
        </w:rPr>
        <w:t>Supporting well over one million active customer visits on an annual basis, Wave ensures all surplus revenues generated from activities are reinvested back into the community in the form of facility developments and refurbishments, new programmes of activity or outreach initiatives.</w:t>
      </w:r>
    </w:p>
    <w:p w14:paraId="7B4833AE" w14:textId="77777777" w:rsidR="00174034" w:rsidRPr="000701F7" w:rsidRDefault="00174034" w:rsidP="00174034">
      <w:pPr>
        <w:autoSpaceDE w:val="0"/>
        <w:autoSpaceDN w:val="0"/>
        <w:rPr>
          <w:rFonts w:ascii="Arial" w:hAnsi="Arial" w:cs="Arial"/>
          <w:sz w:val="22"/>
          <w:szCs w:val="22"/>
        </w:rPr>
      </w:pPr>
    </w:p>
    <w:p w14:paraId="1BF38848" w14:textId="77777777" w:rsidR="00174034" w:rsidRPr="000701F7" w:rsidRDefault="00174034" w:rsidP="00174034">
      <w:pPr>
        <w:pStyle w:val="Default"/>
        <w:rPr>
          <w:color w:val="auto"/>
          <w:sz w:val="22"/>
          <w:szCs w:val="22"/>
        </w:rPr>
      </w:pPr>
      <w:r w:rsidRPr="000701F7">
        <w:rPr>
          <w:color w:val="auto"/>
          <w:sz w:val="22"/>
          <w:szCs w:val="22"/>
        </w:rPr>
        <w:t>As we emerge from the intense phase of the pandemic our ‘Build Back Better’ Strategy focuses on three key activity areas:</w:t>
      </w:r>
    </w:p>
    <w:p w14:paraId="68C0058D" w14:textId="77777777" w:rsidR="00174034" w:rsidRPr="000701F7" w:rsidRDefault="00174034" w:rsidP="00174034">
      <w:pPr>
        <w:pStyle w:val="Default"/>
        <w:numPr>
          <w:ilvl w:val="0"/>
          <w:numId w:val="5"/>
        </w:numPr>
        <w:adjustRightInd/>
        <w:rPr>
          <w:b/>
          <w:bCs/>
          <w:color w:val="auto"/>
          <w:sz w:val="22"/>
          <w:szCs w:val="22"/>
        </w:rPr>
      </w:pPr>
      <w:r w:rsidRPr="000701F7">
        <w:rPr>
          <w:b/>
          <w:bCs/>
          <w:color w:val="auto"/>
          <w:sz w:val="22"/>
          <w:szCs w:val="22"/>
        </w:rPr>
        <w:t>Rebuild</w:t>
      </w:r>
    </w:p>
    <w:p w14:paraId="29A1D26F" w14:textId="77777777" w:rsidR="00174034" w:rsidRPr="000701F7" w:rsidRDefault="00174034" w:rsidP="00174034">
      <w:pPr>
        <w:pStyle w:val="Default"/>
        <w:numPr>
          <w:ilvl w:val="0"/>
          <w:numId w:val="6"/>
        </w:numPr>
        <w:adjustRightInd/>
        <w:ind w:left="1134"/>
        <w:rPr>
          <w:color w:val="auto"/>
          <w:sz w:val="22"/>
          <w:szCs w:val="22"/>
        </w:rPr>
      </w:pPr>
      <w:r w:rsidRPr="000701F7">
        <w:rPr>
          <w:color w:val="auto"/>
          <w:sz w:val="22"/>
          <w:szCs w:val="22"/>
        </w:rPr>
        <w:t>The structure of the business focusing on core activities.</w:t>
      </w:r>
    </w:p>
    <w:p w14:paraId="4012A87E" w14:textId="77777777" w:rsidR="00174034" w:rsidRPr="000701F7" w:rsidRDefault="00174034" w:rsidP="00174034">
      <w:pPr>
        <w:pStyle w:val="Default"/>
        <w:numPr>
          <w:ilvl w:val="0"/>
          <w:numId w:val="5"/>
        </w:numPr>
        <w:adjustRightInd/>
        <w:rPr>
          <w:b/>
          <w:bCs/>
          <w:color w:val="auto"/>
          <w:sz w:val="22"/>
          <w:szCs w:val="22"/>
        </w:rPr>
      </w:pPr>
      <w:r w:rsidRPr="000701F7">
        <w:rPr>
          <w:b/>
          <w:bCs/>
          <w:color w:val="auto"/>
          <w:sz w:val="22"/>
          <w:szCs w:val="22"/>
        </w:rPr>
        <w:t>Invest</w:t>
      </w:r>
    </w:p>
    <w:p w14:paraId="26D6BE25" w14:textId="77777777" w:rsidR="00174034" w:rsidRPr="000701F7" w:rsidRDefault="00174034" w:rsidP="00174034">
      <w:pPr>
        <w:pStyle w:val="Default"/>
        <w:numPr>
          <w:ilvl w:val="0"/>
          <w:numId w:val="6"/>
        </w:numPr>
        <w:adjustRightInd/>
        <w:ind w:left="1134"/>
        <w:rPr>
          <w:color w:val="auto"/>
          <w:sz w:val="22"/>
          <w:szCs w:val="22"/>
        </w:rPr>
      </w:pPr>
      <w:r w:rsidRPr="000701F7">
        <w:rPr>
          <w:color w:val="auto"/>
          <w:sz w:val="22"/>
          <w:szCs w:val="22"/>
        </w:rPr>
        <w:t>To ensure recovery, greater resilience and future sustainability.</w:t>
      </w:r>
    </w:p>
    <w:p w14:paraId="17495927" w14:textId="77777777" w:rsidR="00174034" w:rsidRPr="000701F7" w:rsidRDefault="00174034" w:rsidP="00174034">
      <w:pPr>
        <w:pStyle w:val="Default"/>
        <w:numPr>
          <w:ilvl w:val="0"/>
          <w:numId w:val="5"/>
        </w:numPr>
        <w:adjustRightInd/>
        <w:rPr>
          <w:b/>
          <w:bCs/>
          <w:color w:val="auto"/>
          <w:sz w:val="22"/>
          <w:szCs w:val="22"/>
        </w:rPr>
      </w:pPr>
      <w:r w:rsidRPr="000701F7">
        <w:rPr>
          <w:b/>
          <w:bCs/>
          <w:color w:val="auto"/>
          <w:sz w:val="22"/>
          <w:szCs w:val="22"/>
        </w:rPr>
        <w:t>Community Health</w:t>
      </w:r>
    </w:p>
    <w:p w14:paraId="73EDDA1F" w14:textId="77777777" w:rsidR="00174034" w:rsidRPr="000701F7" w:rsidRDefault="00174034" w:rsidP="00174034">
      <w:pPr>
        <w:pStyle w:val="Default"/>
        <w:numPr>
          <w:ilvl w:val="0"/>
          <w:numId w:val="7"/>
        </w:numPr>
        <w:adjustRightInd/>
        <w:ind w:left="1134"/>
        <w:rPr>
          <w:color w:val="auto"/>
          <w:sz w:val="22"/>
          <w:szCs w:val="22"/>
        </w:rPr>
      </w:pPr>
      <w:r w:rsidRPr="000701F7">
        <w:rPr>
          <w:color w:val="auto"/>
          <w:sz w:val="22"/>
          <w:szCs w:val="22"/>
        </w:rPr>
        <w:t>In isolation or in partnership with public health partners to deliver positive health interventions.</w:t>
      </w:r>
    </w:p>
    <w:p w14:paraId="06D5D6DE" w14:textId="77777777" w:rsidR="00174034" w:rsidRPr="000701F7" w:rsidRDefault="00174034" w:rsidP="00174034">
      <w:pPr>
        <w:pStyle w:val="NoSpacing"/>
        <w:rPr>
          <w:rFonts w:ascii="Arial" w:hAnsi="Arial" w:cs="Arial"/>
        </w:rPr>
      </w:pPr>
    </w:p>
    <w:p w14:paraId="250175BE" w14:textId="7404BDFF" w:rsidR="00174034" w:rsidRPr="000701F7" w:rsidRDefault="00174034" w:rsidP="00174034">
      <w:pPr>
        <w:pStyle w:val="NoSpacing"/>
        <w:rPr>
          <w:rFonts w:ascii="Arial" w:hAnsi="Arial" w:cs="Arial"/>
          <w:b/>
          <w:bCs/>
        </w:rPr>
      </w:pPr>
      <w:r w:rsidRPr="000701F7">
        <w:rPr>
          <w:rFonts w:ascii="Arial" w:hAnsi="Arial" w:cs="Arial"/>
          <w:b/>
          <w:bCs/>
        </w:rPr>
        <w:t>The Post in Context</w:t>
      </w:r>
    </w:p>
    <w:p w14:paraId="45F206DB" w14:textId="6B20F4F5" w:rsidR="00174034" w:rsidRPr="000701F7" w:rsidRDefault="00174034" w:rsidP="00174034">
      <w:pPr>
        <w:pStyle w:val="NoSpacing"/>
        <w:numPr>
          <w:ilvl w:val="0"/>
          <w:numId w:val="3"/>
        </w:numPr>
        <w:rPr>
          <w:rFonts w:ascii="Arial" w:hAnsi="Arial" w:cs="Arial"/>
        </w:rPr>
      </w:pPr>
      <w:r w:rsidRPr="000701F7">
        <w:rPr>
          <w:rFonts w:ascii="Arial" w:hAnsi="Arial" w:cs="Arial"/>
        </w:rPr>
        <w:t>To deliver the clubs recreational gymnastics programme to a high standard.</w:t>
      </w:r>
    </w:p>
    <w:p w14:paraId="70FDE59C" w14:textId="6A623EA8" w:rsidR="00174034" w:rsidRPr="000701F7" w:rsidRDefault="00174034" w:rsidP="00174034">
      <w:pPr>
        <w:pStyle w:val="NoSpacing"/>
        <w:numPr>
          <w:ilvl w:val="0"/>
          <w:numId w:val="3"/>
        </w:numPr>
        <w:rPr>
          <w:rFonts w:ascii="Arial" w:hAnsi="Arial" w:cs="Arial"/>
        </w:rPr>
      </w:pPr>
      <w:r w:rsidRPr="000701F7">
        <w:rPr>
          <w:rFonts w:ascii="Arial" w:hAnsi="Arial" w:cs="Arial"/>
        </w:rPr>
        <w:t>To be able to assist other gymnastics clubs at all Wave Leisure Trust sites.</w:t>
      </w:r>
    </w:p>
    <w:p w14:paraId="6783F68B" w14:textId="5FB79476" w:rsidR="005E6D83" w:rsidRPr="000701F7" w:rsidRDefault="005E6D83" w:rsidP="00174034">
      <w:pPr>
        <w:pStyle w:val="NoSpacing"/>
        <w:rPr>
          <w:rFonts w:ascii="Arial" w:hAnsi="Arial" w:cs="Arial"/>
        </w:rPr>
      </w:pPr>
    </w:p>
    <w:p w14:paraId="03B4C936" w14:textId="3968B5B1" w:rsidR="00174034" w:rsidRPr="000701F7" w:rsidRDefault="00174034" w:rsidP="00174034">
      <w:pPr>
        <w:pStyle w:val="NoSpacing"/>
        <w:rPr>
          <w:rFonts w:ascii="Arial" w:hAnsi="Arial" w:cs="Arial"/>
          <w:b/>
          <w:bCs/>
        </w:rPr>
      </w:pPr>
      <w:r w:rsidRPr="000701F7">
        <w:rPr>
          <w:rFonts w:ascii="Arial" w:hAnsi="Arial" w:cs="Arial"/>
          <w:b/>
          <w:bCs/>
        </w:rPr>
        <w:t>Main Duties</w:t>
      </w:r>
    </w:p>
    <w:p w14:paraId="4997D4D0"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deliver the club’s coaching sessions to the level of your coaching qualification.</w:t>
      </w:r>
    </w:p>
    <w:p w14:paraId="60CC123E"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 xml:space="preserve">To do the necessary preparation and set up prior to the session and liaise with other coaches as needed. </w:t>
      </w:r>
    </w:p>
    <w:p w14:paraId="0FE4B6D5"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assist the Head Coach running sessions and following instructions.</w:t>
      </w:r>
    </w:p>
    <w:p w14:paraId="5446C8D8"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provide positive and fun sessions.</w:t>
      </w:r>
    </w:p>
    <w:p w14:paraId="2FAB30DD"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act as a positive role model and lead by example.</w:t>
      </w:r>
    </w:p>
    <w:p w14:paraId="3A93DA8A" w14:textId="5E02E229"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Demonstrate good coaching practice and provide motivation to all coaches and gymnasts.</w:t>
      </w:r>
    </w:p>
    <w:p w14:paraId="25F038E7"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Ensure that you always abide by the club.</w:t>
      </w:r>
    </w:p>
    <w:p w14:paraId="5533B254" w14:textId="23656FBA"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take the necessary action if a breach of rules is identified and notify the Manager at the earliest possible opportunity.</w:t>
      </w:r>
    </w:p>
    <w:p w14:paraId="3B4D2452" w14:textId="057BF543"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have a responsibility for the safeguarding and protection of children, young people and vulnerable adults.</w:t>
      </w:r>
    </w:p>
    <w:p w14:paraId="19773588" w14:textId="38599812"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notify the Management or Welfare Officers immediately of any incidents, referrals, or disclosures or</w:t>
      </w:r>
      <w:r w:rsidR="000701F7" w:rsidRPr="000701F7">
        <w:rPr>
          <w:rFonts w:ascii="Arial" w:hAnsi="Arial" w:cs="Arial"/>
          <w:sz w:val="22"/>
          <w:szCs w:val="22"/>
        </w:rPr>
        <w:t>,</w:t>
      </w:r>
      <w:r w:rsidRPr="000701F7">
        <w:rPr>
          <w:rFonts w:ascii="Arial" w:hAnsi="Arial" w:cs="Arial"/>
          <w:sz w:val="22"/>
          <w:szCs w:val="22"/>
        </w:rPr>
        <w:t xml:space="preserve"> if this is not possible</w:t>
      </w:r>
      <w:r w:rsidR="000701F7" w:rsidRPr="000701F7">
        <w:rPr>
          <w:rFonts w:ascii="Arial" w:hAnsi="Arial" w:cs="Arial"/>
          <w:sz w:val="22"/>
          <w:szCs w:val="22"/>
        </w:rPr>
        <w:t>,</w:t>
      </w:r>
      <w:r w:rsidRPr="000701F7">
        <w:rPr>
          <w:rFonts w:ascii="Arial" w:hAnsi="Arial" w:cs="Arial"/>
          <w:sz w:val="22"/>
          <w:szCs w:val="22"/>
        </w:rPr>
        <w:t xml:space="preserve"> follow the Child Protection Policy </w:t>
      </w:r>
      <w:r w:rsidR="000701F7" w:rsidRPr="000701F7">
        <w:rPr>
          <w:rFonts w:ascii="Arial" w:hAnsi="Arial" w:cs="Arial"/>
          <w:sz w:val="22"/>
          <w:szCs w:val="22"/>
        </w:rPr>
        <w:t>g</w:t>
      </w:r>
      <w:r w:rsidRPr="000701F7">
        <w:rPr>
          <w:rFonts w:ascii="Arial" w:hAnsi="Arial" w:cs="Arial"/>
          <w:sz w:val="22"/>
          <w:szCs w:val="22"/>
        </w:rPr>
        <w:t>uidelines.</w:t>
      </w:r>
    </w:p>
    <w:p w14:paraId="0D4D70C9" w14:textId="602BAC1A"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always act in a responsible and appropriate manner in accordance with the Club and British Gymnastics code of conduct, ethics, and best practice.</w:t>
      </w:r>
    </w:p>
    <w:p w14:paraId="6EEC8258"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lastRenderedPageBreak/>
        <w:t>To fulfil the duty of care towards all participants and members of the club.</w:t>
      </w:r>
    </w:p>
    <w:p w14:paraId="02515412"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help raise the standard of gymnastics at the club.</w:t>
      </w:r>
    </w:p>
    <w:p w14:paraId="0512F1D0"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actively promote the club where possible.</w:t>
      </w:r>
    </w:p>
    <w:p w14:paraId="42D35FAD"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ensure accurate registers of your sessions are kept.</w:t>
      </w:r>
    </w:p>
    <w:p w14:paraId="420A59A3"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communicate effectively with parents regarding your gymnast’s progress.</w:t>
      </w:r>
    </w:p>
    <w:p w14:paraId="221D9F0E" w14:textId="77777777" w:rsidR="00174034" w:rsidRPr="000701F7" w:rsidRDefault="00174034" w:rsidP="00174034">
      <w:pPr>
        <w:numPr>
          <w:ilvl w:val="0"/>
          <w:numId w:val="8"/>
        </w:numPr>
        <w:rPr>
          <w:rFonts w:ascii="Arial" w:hAnsi="Arial" w:cs="Arial"/>
          <w:sz w:val="22"/>
          <w:szCs w:val="22"/>
        </w:rPr>
      </w:pPr>
      <w:r w:rsidRPr="000701F7">
        <w:rPr>
          <w:rFonts w:ascii="Arial" w:hAnsi="Arial" w:cs="Arial"/>
          <w:sz w:val="22"/>
          <w:szCs w:val="22"/>
        </w:rPr>
        <w:t>To deliver Award Schemes effectively, accurately, and regularly.</w:t>
      </w:r>
    </w:p>
    <w:p w14:paraId="20C75E64" w14:textId="1B7CEEE8" w:rsidR="00174034" w:rsidRPr="000701F7" w:rsidRDefault="00174034" w:rsidP="00174034">
      <w:pPr>
        <w:pStyle w:val="NoSpacing"/>
        <w:rPr>
          <w:rFonts w:ascii="Arial" w:hAnsi="Arial" w:cs="Arial"/>
        </w:rPr>
      </w:pPr>
    </w:p>
    <w:p w14:paraId="4C962D4E" w14:textId="4A682BF4" w:rsidR="005E6D83" w:rsidRPr="000701F7" w:rsidRDefault="006208FA" w:rsidP="000701F7">
      <w:pPr>
        <w:pStyle w:val="NoSpacing"/>
        <w:rPr>
          <w:rFonts w:ascii="Arial" w:hAnsi="Arial" w:cs="Arial"/>
          <w:b/>
          <w:bCs/>
        </w:rPr>
      </w:pPr>
      <w:r w:rsidRPr="000701F7">
        <w:rPr>
          <w:rFonts w:ascii="Arial" w:hAnsi="Arial" w:cs="Arial"/>
          <w:b/>
          <w:bCs/>
        </w:rPr>
        <w:t xml:space="preserve">Skills Required </w:t>
      </w:r>
    </w:p>
    <w:p w14:paraId="2BA78681" w14:textId="24CA7EBD" w:rsidR="006208FA" w:rsidRPr="000701F7" w:rsidRDefault="006208FA" w:rsidP="006208FA">
      <w:pPr>
        <w:numPr>
          <w:ilvl w:val="0"/>
          <w:numId w:val="2"/>
        </w:numPr>
        <w:jc w:val="both"/>
        <w:rPr>
          <w:rFonts w:ascii="Arial" w:hAnsi="Arial" w:cs="Arial"/>
          <w:sz w:val="22"/>
          <w:szCs w:val="22"/>
        </w:rPr>
      </w:pPr>
      <w:r w:rsidRPr="000701F7">
        <w:rPr>
          <w:rFonts w:ascii="Arial" w:hAnsi="Arial" w:cs="Arial"/>
          <w:sz w:val="22"/>
          <w:szCs w:val="22"/>
        </w:rPr>
        <w:t>Good leadership skills and ability to work as part of a team</w:t>
      </w:r>
      <w:r w:rsidR="000701F7" w:rsidRPr="000701F7">
        <w:rPr>
          <w:rFonts w:ascii="Arial" w:hAnsi="Arial" w:cs="Arial"/>
          <w:sz w:val="22"/>
          <w:szCs w:val="22"/>
        </w:rPr>
        <w:t>.</w:t>
      </w:r>
      <w:r w:rsidRPr="000701F7">
        <w:rPr>
          <w:rFonts w:ascii="Arial" w:hAnsi="Arial" w:cs="Arial"/>
          <w:sz w:val="22"/>
          <w:szCs w:val="22"/>
        </w:rPr>
        <w:t xml:space="preserve"> </w:t>
      </w:r>
    </w:p>
    <w:p w14:paraId="007E4AC9" w14:textId="77777777" w:rsidR="000701F7" w:rsidRPr="000701F7" w:rsidRDefault="006208FA" w:rsidP="006208FA">
      <w:pPr>
        <w:numPr>
          <w:ilvl w:val="0"/>
          <w:numId w:val="2"/>
        </w:numPr>
        <w:jc w:val="both"/>
        <w:rPr>
          <w:rFonts w:ascii="Arial" w:hAnsi="Arial" w:cs="Arial"/>
          <w:sz w:val="22"/>
          <w:szCs w:val="22"/>
        </w:rPr>
      </w:pPr>
      <w:r w:rsidRPr="000701F7">
        <w:rPr>
          <w:rFonts w:ascii="Arial" w:hAnsi="Arial" w:cs="Arial"/>
          <w:sz w:val="22"/>
          <w:szCs w:val="22"/>
        </w:rPr>
        <w:t>Good interpersonal skills</w:t>
      </w:r>
      <w:r w:rsidR="000701F7" w:rsidRPr="000701F7">
        <w:rPr>
          <w:rFonts w:ascii="Arial" w:hAnsi="Arial" w:cs="Arial"/>
          <w:sz w:val="22"/>
          <w:szCs w:val="22"/>
        </w:rPr>
        <w:t>.</w:t>
      </w:r>
    </w:p>
    <w:p w14:paraId="54DFCBC4" w14:textId="0807C176" w:rsidR="006208FA" w:rsidRPr="000701F7" w:rsidRDefault="006208FA" w:rsidP="006208FA">
      <w:pPr>
        <w:numPr>
          <w:ilvl w:val="0"/>
          <w:numId w:val="2"/>
        </w:numPr>
        <w:jc w:val="both"/>
        <w:rPr>
          <w:rFonts w:ascii="Arial" w:hAnsi="Arial" w:cs="Arial"/>
          <w:sz w:val="22"/>
          <w:szCs w:val="22"/>
        </w:rPr>
      </w:pPr>
      <w:r w:rsidRPr="000701F7">
        <w:rPr>
          <w:rFonts w:ascii="Arial" w:hAnsi="Arial" w:cs="Arial"/>
          <w:sz w:val="22"/>
          <w:szCs w:val="22"/>
        </w:rPr>
        <w:t xml:space="preserve">Ability to communicate effectively with gymnasts, </w:t>
      </w:r>
      <w:r w:rsidR="007A4691" w:rsidRPr="000701F7">
        <w:rPr>
          <w:rFonts w:ascii="Arial" w:hAnsi="Arial" w:cs="Arial"/>
          <w:sz w:val="22"/>
          <w:szCs w:val="22"/>
        </w:rPr>
        <w:t>parents,</w:t>
      </w:r>
      <w:r w:rsidRPr="000701F7">
        <w:rPr>
          <w:rFonts w:ascii="Arial" w:hAnsi="Arial" w:cs="Arial"/>
          <w:sz w:val="22"/>
          <w:szCs w:val="22"/>
        </w:rPr>
        <w:t xml:space="preserve"> and other members of staff</w:t>
      </w:r>
      <w:r w:rsidR="000701F7" w:rsidRPr="000701F7">
        <w:rPr>
          <w:rFonts w:ascii="Arial" w:hAnsi="Arial" w:cs="Arial"/>
          <w:sz w:val="22"/>
          <w:szCs w:val="22"/>
        </w:rPr>
        <w:t>.</w:t>
      </w:r>
    </w:p>
    <w:p w14:paraId="2899144B" w14:textId="2C958770" w:rsidR="006208FA" w:rsidRPr="000701F7" w:rsidRDefault="006208FA" w:rsidP="006208FA">
      <w:pPr>
        <w:numPr>
          <w:ilvl w:val="0"/>
          <w:numId w:val="2"/>
        </w:numPr>
        <w:jc w:val="both"/>
        <w:rPr>
          <w:rFonts w:ascii="Arial" w:hAnsi="Arial" w:cs="Arial"/>
          <w:sz w:val="22"/>
          <w:szCs w:val="22"/>
        </w:rPr>
      </w:pPr>
      <w:r w:rsidRPr="000701F7">
        <w:rPr>
          <w:rFonts w:ascii="Arial" w:hAnsi="Arial" w:cs="Arial"/>
          <w:sz w:val="22"/>
          <w:szCs w:val="22"/>
        </w:rPr>
        <w:t>Ability to understand the learning process and training principles</w:t>
      </w:r>
      <w:r w:rsidR="000701F7" w:rsidRPr="000701F7">
        <w:rPr>
          <w:rFonts w:ascii="Arial" w:hAnsi="Arial" w:cs="Arial"/>
          <w:sz w:val="22"/>
          <w:szCs w:val="22"/>
        </w:rPr>
        <w:t>.</w:t>
      </w:r>
    </w:p>
    <w:p w14:paraId="13AC3EEA" w14:textId="7F79A22C" w:rsidR="006208FA" w:rsidRPr="000701F7" w:rsidRDefault="006208FA" w:rsidP="006208FA">
      <w:pPr>
        <w:numPr>
          <w:ilvl w:val="0"/>
          <w:numId w:val="2"/>
        </w:numPr>
        <w:jc w:val="both"/>
        <w:rPr>
          <w:rFonts w:ascii="Arial" w:hAnsi="Arial" w:cs="Arial"/>
          <w:sz w:val="22"/>
          <w:szCs w:val="22"/>
        </w:rPr>
      </w:pPr>
      <w:r w:rsidRPr="000701F7">
        <w:rPr>
          <w:rFonts w:ascii="Arial" w:hAnsi="Arial" w:cs="Arial"/>
          <w:sz w:val="22"/>
          <w:szCs w:val="22"/>
        </w:rPr>
        <w:t>Ability to motivate and assist gymnasts to develop new skills safely</w:t>
      </w:r>
      <w:r w:rsidR="000701F7" w:rsidRPr="000701F7">
        <w:rPr>
          <w:rFonts w:ascii="Arial" w:hAnsi="Arial" w:cs="Arial"/>
          <w:sz w:val="22"/>
          <w:szCs w:val="22"/>
        </w:rPr>
        <w:t>.</w:t>
      </w:r>
    </w:p>
    <w:p w14:paraId="51F65D4A" w14:textId="784F694E" w:rsidR="006208FA" w:rsidRPr="000701F7" w:rsidRDefault="006208FA" w:rsidP="006208FA">
      <w:pPr>
        <w:numPr>
          <w:ilvl w:val="0"/>
          <w:numId w:val="2"/>
        </w:numPr>
        <w:jc w:val="both"/>
        <w:rPr>
          <w:rFonts w:ascii="Arial" w:hAnsi="Arial" w:cs="Arial"/>
          <w:sz w:val="22"/>
          <w:szCs w:val="22"/>
        </w:rPr>
      </w:pPr>
      <w:r w:rsidRPr="000701F7">
        <w:rPr>
          <w:rFonts w:ascii="Arial" w:hAnsi="Arial" w:cs="Arial"/>
          <w:sz w:val="22"/>
          <w:szCs w:val="22"/>
        </w:rPr>
        <w:t>Knowledge of injury prevention - understanding how to reduce the risk of injury to gymnasts</w:t>
      </w:r>
      <w:r w:rsidR="000701F7" w:rsidRPr="000701F7">
        <w:rPr>
          <w:rFonts w:ascii="Arial" w:hAnsi="Arial" w:cs="Arial"/>
          <w:sz w:val="22"/>
          <w:szCs w:val="22"/>
        </w:rPr>
        <w:t>.</w:t>
      </w:r>
    </w:p>
    <w:p w14:paraId="7365C841" w14:textId="1987CC8D" w:rsidR="006208FA" w:rsidRPr="000701F7" w:rsidRDefault="006208FA" w:rsidP="006208FA">
      <w:pPr>
        <w:numPr>
          <w:ilvl w:val="0"/>
          <w:numId w:val="2"/>
        </w:numPr>
        <w:jc w:val="both"/>
        <w:rPr>
          <w:rFonts w:ascii="Arial" w:hAnsi="Arial" w:cs="Arial"/>
          <w:sz w:val="22"/>
          <w:szCs w:val="22"/>
        </w:rPr>
      </w:pPr>
      <w:r w:rsidRPr="000701F7">
        <w:rPr>
          <w:rFonts w:ascii="Arial" w:hAnsi="Arial" w:cs="Arial"/>
          <w:sz w:val="22"/>
          <w:szCs w:val="22"/>
        </w:rPr>
        <w:t>Good time management skills and punctuality</w:t>
      </w:r>
      <w:r w:rsidR="000701F7" w:rsidRPr="000701F7">
        <w:rPr>
          <w:rFonts w:ascii="Arial" w:hAnsi="Arial" w:cs="Arial"/>
          <w:sz w:val="22"/>
          <w:szCs w:val="22"/>
        </w:rPr>
        <w:t>.</w:t>
      </w:r>
    </w:p>
    <w:p w14:paraId="14F98BBE" w14:textId="6770B783" w:rsidR="006208FA" w:rsidRPr="002F648A" w:rsidRDefault="007A4691" w:rsidP="006208FA">
      <w:pPr>
        <w:numPr>
          <w:ilvl w:val="0"/>
          <w:numId w:val="2"/>
        </w:numPr>
        <w:jc w:val="both"/>
        <w:rPr>
          <w:rFonts w:ascii="Arial" w:hAnsi="Arial" w:cs="Arial"/>
          <w:b/>
          <w:bCs/>
        </w:rPr>
      </w:pPr>
      <w:r w:rsidRPr="002F648A">
        <w:rPr>
          <w:rFonts w:ascii="Arial" w:hAnsi="Arial" w:cs="Arial"/>
          <w:sz w:val="22"/>
          <w:szCs w:val="22"/>
        </w:rPr>
        <w:t>Qualified British Gymnastic</w:t>
      </w:r>
      <w:r w:rsidR="00381C32" w:rsidRPr="002F648A">
        <w:rPr>
          <w:rFonts w:ascii="Arial" w:hAnsi="Arial" w:cs="Arial"/>
          <w:sz w:val="22"/>
          <w:szCs w:val="22"/>
        </w:rPr>
        <w:t xml:space="preserve">s </w:t>
      </w:r>
      <w:r w:rsidRPr="002F648A">
        <w:rPr>
          <w:rFonts w:ascii="Arial" w:hAnsi="Arial" w:cs="Arial"/>
          <w:sz w:val="22"/>
          <w:szCs w:val="22"/>
        </w:rPr>
        <w:t xml:space="preserve">coach (Level </w:t>
      </w:r>
      <w:r w:rsidR="00381C32" w:rsidRPr="002F648A">
        <w:rPr>
          <w:rFonts w:ascii="Arial" w:hAnsi="Arial" w:cs="Arial"/>
          <w:sz w:val="22"/>
          <w:szCs w:val="22"/>
        </w:rPr>
        <w:t xml:space="preserve">2 or </w:t>
      </w:r>
      <w:r w:rsidR="002F648A">
        <w:rPr>
          <w:rFonts w:ascii="Arial" w:hAnsi="Arial" w:cs="Arial"/>
          <w:sz w:val="22"/>
          <w:szCs w:val="22"/>
        </w:rPr>
        <w:t xml:space="preserve">Level </w:t>
      </w:r>
      <w:r w:rsidR="00381C32" w:rsidRPr="002F648A">
        <w:rPr>
          <w:rFonts w:ascii="Arial" w:hAnsi="Arial" w:cs="Arial"/>
          <w:sz w:val="22"/>
          <w:szCs w:val="22"/>
        </w:rPr>
        <w:t>3 required)</w:t>
      </w:r>
      <w:r w:rsidR="00710452">
        <w:rPr>
          <w:rFonts w:ascii="Arial" w:hAnsi="Arial" w:cs="Arial"/>
          <w:sz w:val="22"/>
          <w:szCs w:val="22"/>
        </w:rPr>
        <w:t>.</w:t>
      </w:r>
    </w:p>
    <w:sectPr w:rsidR="006208FA" w:rsidRPr="002F648A" w:rsidSect="00174034">
      <w:headerReference w:type="default" r:id="rId7"/>
      <w:pgSz w:w="11906" w:h="16838" w:code="9"/>
      <w:pgMar w:top="147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6E8D" w14:textId="77777777" w:rsidR="00174034" w:rsidRDefault="00174034" w:rsidP="00174034">
      <w:r>
        <w:separator/>
      </w:r>
    </w:p>
  </w:endnote>
  <w:endnote w:type="continuationSeparator" w:id="0">
    <w:p w14:paraId="72814812" w14:textId="77777777" w:rsidR="00174034" w:rsidRDefault="00174034" w:rsidP="0017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AAEE" w14:textId="77777777" w:rsidR="00174034" w:rsidRDefault="00174034" w:rsidP="00174034">
      <w:r>
        <w:separator/>
      </w:r>
    </w:p>
  </w:footnote>
  <w:footnote w:type="continuationSeparator" w:id="0">
    <w:p w14:paraId="2ECD9A71" w14:textId="77777777" w:rsidR="00174034" w:rsidRDefault="00174034" w:rsidP="00174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C322" w14:textId="35BC151B" w:rsidR="00174034" w:rsidRDefault="00174034">
    <w:pPr>
      <w:pStyle w:val="Header"/>
    </w:pPr>
    <w:r>
      <w:rPr>
        <w:noProof/>
        <w:lang w:eastAsia="en-GB"/>
      </w:rPr>
      <w:drawing>
        <wp:anchor distT="0" distB="0" distL="114300" distR="114300" simplePos="0" relativeHeight="251659264" behindDoc="0" locked="0" layoutInCell="1" allowOverlap="1" wp14:anchorId="0B8271D2" wp14:editId="2D5F1442">
          <wp:simplePos x="0" y="0"/>
          <wp:positionH relativeFrom="column">
            <wp:posOffset>-477649</wp:posOffset>
          </wp:positionH>
          <wp:positionV relativeFrom="paragraph">
            <wp:posOffset>-222885</wp:posOffset>
          </wp:positionV>
          <wp:extent cx="571500" cy="839389"/>
          <wp:effectExtent l="0" t="0" r="0" b="0"/>
          <wp:wrapNone/>
          <wp:docPr id="1" name="Picture 0" descr="Wave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blue logo.jpg"/>
                  <pic:cNvPicPr/>
                </pic:nvPicPr>
                <pic:blipFill>
                  <a:blip r:embed="rId1"/>
                  <a:stretch>
                    <a:fillRect/>
                  </a:stretch>
                </pic:blipFill>
                <pic:spPr>
                  <a:xfrm>
                    <a:off x="0" y="0"/>
                    <a:ext cx="571500" cy="8393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A42"/>
    <w:multiLevelType w:val="hybridMultilevel"/>
    <w:tmpl w:val="452AC7EE"/>
    <w:lvl w:ilvl="0" w:tplc="7388A8EE">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73382D"/>
    <w:multiLevelType w:val="hybridMultilevel"/>
    <w:tmpl w:val="9B3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8538B5"/>
    <w:multiLevelType w:val="hybridMultilevel"/>
    <w:tmpl w:val="6F50E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E3A00"/>
    <w:multiLevelType w:val="hybridMultilevel"/>
    <w:tmpl w:val="AE98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B7E67"/>
    <w:multiLevelType w:val="hybridMultilevel"/>
    <w:tmpl w:val="F324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534A8"/>
    <w:multiLevelType w:val="hybridMultilevel"/>
    <w:tmpl w:val="FF9C9714"/>
    <w:lvl w:ilvl="0" w:tplc="C28C0CE8">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7C72B2"/>
    <w:multiLevelType w:val="hybridMultilevel"/>
    <w:tmpl w:val="2C0067D2"/>
    <w:lvl w:ilvl="0" w:tplc="08090001">
      <w:start w:val="1"/>
      <w:numFmt w:val="bullet"/>
      <w:lvlText w:val=""/>
      <w:lvlJc w:val="left"/>
      <w:pPr>
        <w:tabs>
          <w:tab w:val="num" w:pos="720"/>
        </w:tabs>
        <w:ind w:left="720" w:hanging="360"/>
      </w:pPr>
      <w:rPr>
        <w:rFonts w:ascii="Symbol" w:hAnsi="Symbo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425938"/>
    <w:multiLevelType w:val="hybridMultilevel"/>
    <w:tmpl w:val="F3689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9318799">
    <w:abstractNumId w:val="4"/>
  </w:num>
  <w:num w:numId="2" w16cid:durableId="1835486075">
    <w:abstractNumId w:val="2"/>
  </w:num>
  <w:num w:numId="3" w16cid:durableId="1028337193">
    <w:abstractNumId w:val="3"/>
  </w:num>
  <w:num w:numId="4" w16cid:durableId="1288465044">
    <w:abstractNumId w:val="0"/>
  </w:num>
  <w:num w:numId="5" w16cid:durableId="445389421">
    <w:abstractNumId w:val="5"/>
    <w:lvlOverride w:ilvl="0">
      <w:startOverride w:val="1"/>
    </w:lvlOverride>
    <w:lvlOverride w:ilvl="1"/>
    <w:lvlOverride w:ilvl="2"/>
    <w:lvlOverride w:ilvl="3"/>
    <w:lvlOverride w:ilvl="4"/>
    <w:lvlOverride w:ilvl="5"/>
    <w:lvlOverride w:ilvl="6"/>
    <w:lvlOverride w:ilvl="7"/>
    <w:lvlOverride w:ilvl="8"/>
  </w:num>
  <w:num w:numId="6" w16cid:durableId="1023628101">
    <w:abstractNumId w:val="7"/>
  </w:num>
  <w:num w:numId="7" w16cid:durableId="1135636704">
    <w:abstractNumId w:val="1"/>
  </w:num>
  <w:num w:numId="8" w16cid:durableId="2045248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83"/>
    <w:rsid w:val="00040DFF"/>
    <w:rsid w:val="000701F7"/>
    <w:rsid w:val="00174034"/>
    <w:rsid w:val="001755A0"/>
    <w:rsid w:val="002F648A"/>
    <w:rsid w:val="003514FB"/>
    <w:rsid w:val="00381C32"/>
    <w:rsid w:val="00493461"/>
    <w:rsid w:val="005E6D83"/>
    <w:rsid w:val="006208FA"/>
    <w:rsid w:val="0067359E"/>
    <w:rsid w:val="00710452"/>
    <w:rsid w:val="007A4691"/>
    <w:rsid w:val="00AF737B"/>
    <w:rsid w:val="00B73BF9"/>
    <w:rsid w:val="00B95F5C"/>
    <w:rsid w:val="00E5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D2C12F"/>
  <w15:docId w15:val="{78EB7E96-29F3-46AF-9724-6056097A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8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D83"/>
    <w:pPr>
      <w:spacing w:after="0" w:line="240" w:lineRule="auto"/>
    </w:pPr>
  </w:style>
  <w:style w:type="paragraph" w:styleId="Header">
    <w:name w:val="header"/>
    <w:basedOn w:val="Normal"/>
    <w:link w:val="HeaderChar"/>
    <w:uiPriority w:val="99"/>
    <w:unhideWhenUsed/>
    <w:rsid w:val="00174034"/>
    <w:pPr>
      <w:tabs>
        <w:tab w:val="center" w:pos="4513"/>
        <w:tab w:val="right" w:pos="9026"/>
      </w:tabs>
    </w:pPr>
  </w:style>
  <w:style w:type="character" w:customStyle="1" w:styleId="HeaderChar">
    <w:name w:val="Header Char"/>
    <w:basedOn w:val="DefaultParagraphFont"/>
    <w:link w:val="Header"/>
    <w:uiPriority w:val="99"/>
    <w:rsid w:val="00174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4034"/>
    <w:pPr>
      <w:tabs>
        <w:tab w:val="center" w:pos="4513"/>
        <w:tab w:val="right" w:pos="9026"/>
      </w:tabs>
    </w:pPr>
  </w:style>
  <w:style w:type="character" w:customStyle="1" w:styleId="FooterChar">
    <w:name w:val="Footer Char"/>
    <w:basedOn w:val="DefaultParagraphFont"/>
    <w:link w:val="Footer"/>
    <w:uiPriority w:val="99"/>
    <w:rsid w:val="00174034"/>
    <w:rPr>
      <w:rFonts w:ascii="Times New Roman" w:eastAsia="Times New Roman" w:hAnsi="Times New Roman" w:cs="Times New Roman"/>
      <w:sz w:val="24"/>
      <w:szCs w:val="24"/>
    </w:rPr>
  </w:style>
  <w:style w:type="table" w:styleId="TableGrid">
    <w:name w:val="Table Grid"/>
    <w:basedOn w:val="TableNormal"/>
    <w:uiPriority w:val="59"/>
    <w:rsid w:val="001740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034"/>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Smith</dc:creator>
  <cp:lastModifiedBy>Jackie Marzetti</cp:lastModifiedBy>
  <cp:revision>5</cp:revision>
  <dcterms:created xsi:type="dcterms:W3CDTF">2022-10-10T12:44:00Z</dcterms:created>
  <dcterms:modified xsi:type="dcterms:W3CDTF">2022-10-10T12:46:00Z</dcterms:modified>
</cp:coreProperties>
</file>